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D" w:rsidRDefault="00BF1A6D" w:rsidP="00BF1A6D">
      <w:r>
        <w:t>WW II Internet Assignment</w:t>
      </w:r>
    </w:p>
    <w:p w:rsidR="00BF1A6D" w:rsidRDefault="00BF1A6D" w:rsidP="00BF1A6D">
      <w:pPr>
        <w:pStyle w:val="ListParagraph"/>
        <w:numPr>
          <w:ilvl w:val="0"/>
          <w:numId w:val="1"/>
        </w:numPr>
      </w:pPr>
      <w:proofErr w:type="spellStart"/>
      <w:r>
        <w:t>Korematsu</w:t>
      </w:r>
      <w:proofErr w:type="spellEnd"/>
      <w:r>
        <w:t xml:space="preserve"> and Executive orders</w:t>
      </w:r>
    </w:p>
    <w:p w:rsidR="00BF1A6D" w:rsidRPr="00086D58" w:rsidRDefault="00BF1A6D" w:rsidP="00BF1A6D">
      <w:pPr>
        <w:pStyle w:val="ListParagraph"/>
        <w:rPr>
          <w:i/>
        </w:rPr>
      </w:pPr>
      <w:r w:rsidRPr="00086D58">
        <w:rPr>
          <w:i/>
        </w:rPr>
        <w:t>http://www.ushistory.org/us/51e.asp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How did the Japanese face discrimination before the war?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What legal changes led to internment? Name the Executive order.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Describe life in the camps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What was the long term settlement of the citizen’s claims?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Could it happen again? How?</w:t>
      </w:r>
    </w:p>
    <w:p w:rsidR="00BF1A6D" w:rsidRDefault="00BF1A6D" w:rsidP="00BF1A6D">
      <w:pPr>
        <w:pStyle w:val="ListParagraph"/>
        <w:ind w:left="1080"/>
      </w:pPr>
      <w:r>
        <w:rPr>
          <w:rStyle w:val="HTMLCite"/>
        </w:rPr>
        <w:t>www.theatlantic.com/politics/archive/2016/11/what-makes...</w:t>
      </w:r>
      <w:r>
        <w:rPr>
          <w:rStyle w:val="HTMLCite"/>
          <w:b/>
          <w:bCs/>
        </w:rPr>
        <w:t>japanese</w:t>
      </w:r>
      <w:r>
        <w:rPr>
          <w:rStyle w:val="HTMLCite"/>
        </w:rPr>
        <w:t>/508967/</w:t>
      </w:r>
    </w:p>
    <w:p w:rsidR="00BF1A6D" w:rsidRDefault="00BF1A6D" w:rsidP="00BF1A6D">
      <w:pPr>
        <w:pStyle w:val="ListParagraph"/>
        <w:numPr>
          <w:ilvl w:val="0"/>
          <w:numId w:val="1"/>
        </w:numPr>
      </w:pPr>
      <w:r>
        <w:t>The Holocaust</w:t>
      </w:r>
    </w:p>
    <w:p w:rsidR="00BF1A6D" w:rsidRPr="00086D58" w:rsidRDefault="00BF1A6D" w:rsidP="00BF1A6D">
      <w:pPr>
        <w:pStyle w:val="ListParagraph"/>
        <w:rPr>
          <w:i/>
        </w:rPr>
      </w:pPr>
      <w:r w:rsidRPr="00086D58">
        <w:rPr>
          <w:i/>
        </w:rPr>
        <w:t>https://www.ushmm.org/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Describe the experiences of one victim.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What is ‘genocide’?</w:t>
      </w:r>
    </w:p>
    <w:p w:rsidR="00BF1A6D" w:rsidRDefault="00BF1A6D" w:rsidP="00BF1A6D">
      <w:pPr>
        <w:pStyle w:val="ListParagraph"/>
        <w:ind w:left="1080"/>
      </w:pPr>
      <w:r>
        <w:t xml:space="preserve"> </w:t>
      </w:r>
      <w:r w:rsidRPr="00086D58">
        <w:rPr>
          <w:i/>
        </w:rPr>
        <w:t>genocidewatch.com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Why is the Day of Remembrance important?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Could it happen again? Where?</w:t>
      </w:r>
    </w:p>
    <w:p w:rsidR="00BF1A6D" w:rsidRDefault="00BF1A6D" w:rsidP="00BF1A6D">
      <w:pPr>
        <w:pStyle w:val="ListParagraph"/>
        <w:numPr>
          <w:ilvl w:val="0"/>
          <w:numId w:val="1"/>
        </w:numPr>
      </w:pPr>
      <w:r>
        <w:t>Hiroshima and WMDs</w:t>
      </w:r>
    </w:p>
    <w:p w:rsidR="00BF1A6D" w:rsidRPr="00261917" w:rsidRDefault="00BF1A6D" w:rsidP="00BF1A6D">
      <w:pPr>
        <w:pStyle w:val="ListParagraph"/>
        <w:rPr>
          <w:i/>
        </w:rPr>
      </w:pPr>
      <w:r w:rsidRPr="00261917">
        <w:rPr>
          <w:i/>
        </w:rPr>
        <w:t>http://www.ushistory.org/us/51g.asp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What are weapons of mass destruction?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State the case for Truman: why should he use nuclear weapons in 1945?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State the case against.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Should America sign the NO FIRST USE PLEDGE? Is a nuclear war inevitable?</w:t>
      </w:r>
    </w:p>
    <w:p w:rsidR="00BF1A6D" w:rsidRDefault="00BF1A6D" w:rsidP="00BF1A6D">
      <w:r>
        <w:t>WW II Internet Assignment</w:t>
      </w:r>
    </w:p>
    <w:p w:rsidR="00BF1A6D" w:rsidRDefault="00BF1A6D" w:rsidP="00BF1A6D">
      <w:pPr>
        <w:pStyle w:val="ListParagraph"/>
        <w:numPr>
          <w:ilvl w:val="0"/>
          <w:numId w:val="1"/>
        </w:numPr>
      </w:pPr>
      <w:proofErr w:type="spellStart"/>
      <w:r>
        <w:t>Korematsu</w:t>
      </w:r>
      <w:proofErr w:type="spellEnd"/>
      <w:r>
        <w:t xml:space="preserve"> and Executive orders</w:t>
      </w:r>
    </w:p>
    <w:p w:rsidR="00BF1A6D" w:rsidRPr="00086D58" w:rsidRDefault="00BF1A6D" w:rsidP="00BF1A6D">
      <w:pPr>
        <w:pStyle w:val="ListParagraph"/>
        <w:rPr>
          <w:i/>
        </w:rPr>
      </w:pPr>
      <w:r w:rsidRPr="00086D58">
        <w:rPr>
          <w:i/>
        </w:rPr>
        <w:t>http://www.ushistory.org/us/51e.asp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How did the Japanese face discrimination before the war?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What legal changes led to internment? Name the Executive order.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Describe life in the camps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What was the long term settlement of the citizen’s claims?</w:t>
      </w:r>
    </w:p>
    <w:p w:rsidR="00BF1A6D" w:rsidRDefault="00BF1A6D" w:rsidP="00BF1A6D">
      <w:pPr>
        <w:pStyle w:val="ListParagraph"/>
        <w:numPr>
          <w:ilvl w:val="0"/>
          <w:numId w:val="2"/>
        </w:numPr>
      </w:pPr>
      <w:r>
        <w:t>Could it happen again? How?</w:t>
      </w:r>
    </w:p>
    <w:p w:rsidR="00BF1A6D" w:rsidRDefault="00BF1A6D" w:rsidP="00BF1A6D">
      <w:pPr>
        <w:pStyle w:val="ListParagraph"/>
        <w:ind w:left="1080"/>
      </w:pPr>
      <w:r>
        <w:rPr>
          <w:rStyle w:val="HTMLCite"/>
        </w:rPr>
        <w:t>www.theatlantic.com/politics/archive/2016/11/what-makes...</w:t>
      </w:r>
      <w:r>
        <w:rPr>
          <w:rStyle w:val="HTMLCite"/>
          <w:b/>
          <w:bCs/>
        </w:rPr>
        <w:t>japanese</w:t>
      </w:r>
      <w:r>
        <w:rPr>
          <w:rStyle w:val="HTMLCite"/>
        </w:rPr>
        <w:t>/508967/</w:t>
      </w:r>
    </w:p>
    <w:p w:rsidR="00BF1A6D" w:rsidRDefault="00BF1A6D" w:rsidP="00BF1A6D">
      <w:pPr>
        <w:pStyle w:val="ListParagraph"/>
        <w:numPr>
          <w:ilvl w:val="0"/>
          <w:numId w:val="1"/>
        </w:numPr>
      </w:pPr>
      <w:r>
        <w:t>The Holocaust</w:t>
      </w:r>
    </w:p>
    <w:p w:rsidR="00BF1A6D" w:rsidRPr="00086D58" w:rsidRDefault="00BF1A6D" w:rsidP="00BF1A6D">
      <w:pPr>
        <w:pStyle w:val="ListParagraph"/>
        <w:rPr>
          <w:i/>
        </w:rPr>
      </w:pPr>
      <w:r w:rsidRPr="00086D58">
        <w:rPr>
          <w:i/>
        </w:rPr>
        <w:t>https://www.ushmm.org/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Describe the experiences of one victim.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What is ‘genocide’?</w:t>
      </w:r>
    </w:p>
    <w:p w:rsidR="00BF1A6D" w:rsidRDefault="00BF1A6D" w:rsidP="00BF1A6D">
      <w:pPr>
        <w:pStyle w:val="ListParagraph"/>
        <w:ind w:left="1080"/>
      </w:pPr>
      <w:r>
        <w:t xml:space="preserve"> </w:t>
      </w:r>
      <w:r w:rsidRPr="00086D58">
        <w:rPr>
          <w:i/>
        </w:rPr>
        <w:t>genocidewatch.com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Why is the Day of Remembrance important?</w:t>
      </w:r>
    </w:p>
    <w:p w:rsidR="00BF1A6D" w:rsidRDefault="00BF1A6D" w:rsidP="00BF1A6D">
      <w:pPr>
        <w:pStyle w:val="ListParagraph"/>
        <w:numPr>
          <w:ilvl w:val="0"/>
          <w:numId w:val="3"/>
        </w:numPr>
      </w:pPr>
      <w:r>
        <w:t>Could it happen again? Where?</w:t>
      </w:r>
    </w:p>
    <w:p w:rsidR="00BF1A6D" w:rsidRDefault="00BF1A6D" w:rsidP="00BF1A6D">
      <w:pPr>
        <w:pStyle w:val="ListParagraph"/>
        <w:numPr>
          <w:ilvl w:val="0"/>
          <w:numId w:val="1"/>
        </w:numPr>
      </w:pPr>
      <w:r>
        <w:t>Hiroshima and WMDs</w:t>
      </w:r>
    </w:p>
    <w:p w:rsidR="00BF1A6D" w:rsidRPr="00261917" w:rsidRDefault="00BF1A6D" w:rsidP="00BF1A6D">
      <w:pPr>
        <w:pStyle w:val="ListParagraph"/>
        <w:rPr>
          <w:i/>
        </w:rPr>
      </w:pPr>
      <w:r w:rsidRPr="00261917">
        <w:rPr>
          <w:i/>
        </w:rPr>
        <w:t>http://www.ushistory.org/us/51g.asp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What are weapons of mass destruction?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State the case for Truman: why should he use nuclear weapons in 1945?</w:t>
      </w:r>
    </w:p>
    <w:p w:rsidR="00BF1A6D" w:rsidRDefault="00BF1A6D" w:rsidP="00BF1A6D">
      <w:pPr>
        <w:pStyle w:val="ListParagraph"/>
        <w:numPr>
          <w:ilvl w:val="0"/>
          <w:numId w:val="4"/>
        </w:numPr>
      </w:pPr>
      <w:r>
        <w:t>State the case against.</w:t>
      </w:r>
    </w:p>
    <w:p w:rsidR="00780334" w:rsidRDefault="00BF1A6D" w:rsidP="00BF1A6D">
      <w:pPr>
        <w:pStyle w:val="ListParagraph"/>
        <w:numPr>
          <w:ilvl w:val="0"/>
          <w:numId w:val="4"/>
        </w:numPr>
      </w:pPr>
      <w:r>
        <w:t>Should America sign the NO FIRST USE PLEDGE? Is a nuclear war inevitable?</w:t>
      </w:r>
      <w:bookmarkStart w:id="0" w:name="_GoBack"/>
      <w:bookmarkEnd w:id="0"/>
    </w:p>
    <w:sectPr w:rsidR="00780334" w:rsidSect="00BF1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24B9"/>
    <w:multiLevelType w:val="hybridMultilevel"/>
    <w:tmpl w:val="4EE89D2A"/>
    <w:lvl w:ilvl="0" w:tplc="06727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35770"/>
    <w:multiLevelType w:val="hybridMultilevel"/>
    <w:tmpl w:val="5E0A3550"/>
    <w:lvl w:ilvl="0" w:tplc="15E2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83263"/>
    <w:multiLevelType w:val="hybridMultilevel"/>
    <w:tmpl w:val="114A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7CB"/>
    <w:multiLevelType w:val="hybridMultilevel"/>
    <w:tmpl w:val="14042DD2"/>
    <w:lvl w:ilvl="0" w:tplc="20E0A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6D"/>
    <w:rsid w:val="00780334"/>
    <w:rsid w:val="00B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CC043-F967-4BD0-AD0E-A4BC2DEC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6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1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Charlotte-Mecklenburg Schools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dcterms:created xsi:type="dcterms:W3CDTF">2016-12-05T14:49:00Z</dcterms:created>
  <dcterms:modified xsi:type="dcterms:W3CDTF">2016-12-05T14:51:00Z</dcterms:modified>
</cp:coreProperties>
</file>