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cc" w:val="clear"/>
        <w:contextualSpacing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TASK</w:t>
      </w:r>
    </w:p>
    <w:p w:rsidR="00000000" w:rsidDel="00000000" w:rsidP="00000000" w:rsidRDefault="00000000" w:rsidRPr="00000000">
      <w:pPr>
        <w:shd w:fill="ffffcc" w:val="clear"/>
        <w:contextualSpacing w:val="0"/>
        <w:rPr/>
      </w:pPr>
      <w:r w:rsidDel="00000000" w:rsidR="00000000" w:rsidRPr="00000000">
        <w:rPr>
          <w:rtl w:val="0"/>
        </w:rPr>
        <w:tab/>
        <w:t xml:space="preserve">You are a member of a delegation representing your nation at the Berlin Conference.  Your delegation must create a new boundary system for the entire continent of Africa.  To complete this task, you will create a document containing your nation's position on the adjustment of the African boundaries and a resolution to the issue.  You will also create an original map depicting your new Africa.  Each delegate must "wear several hats" while researching and preparing for the conference:</w:t>
      </w:r>
    </w:p>
    <w:tbl>
      <w:tblPr>
        <w:tblStyle w:val="Table1"/>
        <w:tblW w:w="712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560"/>
        <w:gridCol w:w="3560"/>
        <w:tblGridChange w:id="0">
          <w:tblGrid>
            <w:gridCol w:w="3560"/>
            <w:gridCol w:w="3560"/>
          </w:tblGrid>
        </w:tblGridChange>
      </w:tblGrid>
      <w:tr>
        <w:trPr>
          <w:trHeight w:val="660" w:hRule="atLeast"/>
        </w:trPr>
        <w:tc>
          <w:tcPr>
            <w:gridSpan w:val="2"/>
            <w:shd w:fill="cccccc"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rPr>
            </w:pPr>
            <w:r w:rsidDel="00000000" w:rsidR="00000000" w:rsidRPr="00000000">
              <w:rPr>
                <w:b w:val="1"/>
                <w:rtl w:val="0"/>
              </w:rPr>
              <w:t xml:space="preserve">Delegate Responsibilities &amp; Areas of Attention</w:t>
            </w:r>
          </w:p>
        </w:tc>
      </w:tr>
      <w:tr>
        <w:trPr>
          <w:trHeight w:val="1880" w:hRule="atLeast"/>
        </w:trPr>
        <w:tc>
          <w:tcPr>
            <w:shd w:fill="ccff99" w:val="clear"/>
            <w:tcMar>
              <w:top w:w="100.0" w:type="dxa"/>
              <w:left w:w="100.0" w:type="dxa"/>
              <w:bottom w:w="100.0" w:type="dxa"/>
              <w:right w:w="100.0" w:type="dxa"/>
            </w:tcMar>
            <w:vAlign w:val="top"/>
          </w:tcPr>
          <w:p w:rsidR="00000000" w:rsidDel="00000000" w:rsidP="00000000" w:rsidRDefault="00000000" w:rsidRPr="00000000">
            <w:pPr>
              <w:contextualSpacing w:val="0"/>
              <w:jc w:val="center"/>
              <w:rPr/>
            </w:pPr>
            <w:r w:rsidDel="00000000" w:rsidR="00000000" w:rsidRPr="00000000">
              <w:rPr>
                <w:rtl w:val="0"/>
              </w:rPr>
              <w:t xml:space="preserve">Economist</w:t>
            </w:r>
          </w:p>
          <w:p w:rsidR="00000000" w:rsidDel="00000000" w:rsidP="00000000" w:rsidRDefault="00000000" w:rsidRPr="00000000">
            <w:pPr>
              <w:contextualSpacing w:val="0"/>
              <w:rPr/>
            </w:pPr>
            <w:r w:rsidDel="00000000" w:rsidR="00000000" w:rsidRPr="00000000">
              <w:rPr>
                <w:rtl w:val="0"/>
              </w:rPr>
              <w:t xml:space="preserve">Arable land</w:t>
            </w:r>
          </w:p>
          <w:p w:rsidR="00000000" w:rsidDel="00000000" w:rsidP="00000000" w:rsidRDefault="00000000" w:rsidRPr="00000000">
            <w:pPr>
              <w:contextualSpacing w:val="0"/>
              <w:rPr/>
            </w:pPr>
            <w:r w:rsidDel="00000000" w:rsidR="00000000" w:rsidRPr="00000000">
              <w:rPr>
                <w:rtl w:val="0"/>
              </w:rPr>
              <w:t xml:space="preserve">Physical landscape</w:t>
            </w:r>
          </w:p>
          <w:p w:rsidR="00000000" w:rsidDel="00000000" w:rsidP="00000000" w:rsidRDefault="00000000" w:rsidRPr="00000000">
            <w:pPr>
              <w:contextualSpacing w:val="0"/>
              <w:rPr/>
            </w:pPr>
            <w:r w:rsidDel="00000000" w:rsidR="00000000" w:rsidRPr="00000000">
              <w:rPr>
                <w:rtl w:val="0"/>
              </w:rPr>
              <w:t xml:space="preserve">Access to water</w:t>
            </w:r>
          </w:p>
          <w:p w:rsidR="00000000" w:rsidDel="00000000" w:rsidP="00000000" w:rsidRDefault="00000000" w:rsidRPr="00000000">
            <w:pPr>
              <w:contextualSpacing w:val="0"/>
              <w:rPr/>
            </w:pPr>
            <w:r w:rsidDel="00000000" w:rsidR="00000000" w:rsidRPr="00000000">
              <w:rPr>
                <w:rtl w:val="0"/>
              </w:rPr>
              <w:t xml:space="preserve">Mineral wealth</w:t>
            </w:r>
          </w:p>
          <w:p w:rsidR="00000000" w:rsidDel="00000000" w:rsidP="00000000" w:rsidRDefault="00000000" w:rsidRPr="00000000">
            <w:pPr>
              <w:contextualSpacing w:val="0"/>
              <w:rPr/>
            </w:pPr>
            <w:r w:rsidDel="00000000" w:rsidR="00000000" w:rsidRPr="00000000">
              <w:rPr>
                <w:rtl w:val="0"/>
              </w:rPr>
              <w:t xml:space="preserve">Trade</w:t>
            </w:r>
          </w:p>
        </w:tc>
        <w:tc>
          <w:tcPr>
            <w:shd w:fill="ffff99"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rPr>
            </w:pPr>
            <w:r w:rsidDel="00000000" w:rsidR="00000000" w:rsidRPr="00000000">
              <w:rPr>
                <w:b w:val="1"/>
                <w:rtl w:val="0"/>
              </w:rPr>
              <w:t xml:space="preserve">Anthropologist</w:t>
            </w:r>
          </w:p>
          <w:p w:rsidR="00000000" w:rsidDel="00000000" w:rsidP="00000000" w:rsidRDefault="00000000" w:rsidRPr="00000000">
            <w:pPr>
              <w:contextualSpacing w:val="0"/>
              <w:rPr/>
            </w:pPr>
            <w:r w:rsidDel="00000000" w:rsidR="00000000" w:rsidRPr="00000000">
              <w:rPr>
                <w:rtl w:val="0"/>
              </w:rPr>
              <w:t xml:space="preserve">Language</w:t>
            </w:r>
          </w:p>
          <w:p w:rsidR="00000000" w:rsidDel="00000000" w:rsidP="00000000" w:rsidRDefault="00000000" w:rsidRPr="00000000">
            <w:pPr>
              <w:contextualSpacing w:val="0"/>
              <w:rPr/>
            </w:pPr>
            <w:r w:rsidDel="00000000" w:rsidR="00000000" w:rsidRPr="00000000">
              <w:rPr>
                <w:rtl w:val="0"/>
              </w:rPr>
              <w:t xml:space="preserve">Religion</w:t>
            </w:r>
          </w:p>
          <w:p w:rsidR="00000000" w:rsidDel="00000000" w:rsidP="00000000" w:rsidRDefault="00000000" w:rsidRPr="00000000">
            <w:pPr>
              <w:contextualSpacing w:val="0"/>
              <w:rPr/>
            </w:pPr>
            <w:r w:rsidDel="00000000" w:rsidR="00000000" w:rsidRPr="00000000">
              <w:rPr>
                <w:rtl w:val="0"/>
              </w:rPr>
              <w:t xml:space="preserve">Ethnicity</w:t>
            </w:r>
          </w:p>
          <w:p w:rsidR="00000000" w:rsidDel="00000000" w:rsidP="00000000" w:rsidRDefault="00000000" w:rsidRPr="00000000">
            <w:pPr>
              <w:contextualSpacing w:val="0"/>
              <w:rPr/>
            </w:pPr>
            <w:r w:rsidDel="00000000" w:rsidR="00000000" w:rsidRPr="00000000">
              <w:rPr>
                <w:rtl w:val="0"/>
              </w:rPr>
              <w:t xml:space="preserve">Tribes/kingdoms</w:t>
            </w:r>
          </w:p>
          <w:p w:rsidR="00000000" w:rsidDel="00000000" w:rsidP="00000000" w:rsidRDefault="00000000" w:rsidRPr="00000000">
            <w:pPr>
              <w:contextualSpacing w:val="0"/>
              <w:rPr/>
            </w:pPr>
            <w:r w:rsidDel="00000000" w:rsidR="00000000" w:rsidRPr="00000000">
              <w:rPr>
                <w:rtl w:val="0"/>
              </w:rPr>
              <w:t xml:space="preserve">History</w:t>
            </w:r>
          </w:p>
        </w:tc>
      </w:tr>
      <w:tr>
        <w:trPr>
          <w:trHeight w:val="1880" w:hRule="atLeast"/>
        </w:trPr>
        <w:tc>
          <w:tcPr>
            <w:shd w:fill="ffcc99"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rPr>
            </w:pPr>
            <w:r w:rsidDel="00000000" w:rsidR="00000000" w:rsidRPr="00000000">
              <w:rPr>
                <w:b w:val="1"/>
                <w:rtl w:val="0"/>
              </w:rPr>
              <w:t xml:space="preserve">Political Scientist</w:t>
            </w:r>
          </w:p>
          <w:p w:rsidR="00000000" w:rsidDel="00000000" w:rsidP="00000000" w:rsidRDefault="00000000" w:rsidRPr="00000000">
            <w:pPr>
              <w:contextualSpacing w:val="0"/>
              <w:rPr/>
            </w:pPr>
            <w:r w:rsidDel="00000000" w:rsidR="00000000" w:rsidRPr="00000000">
              <w:rPr>
                <w:rtl w:val="0"/>
              </w:rPr>
              <w:t xml:space="preserve">Balance of power</w:t>
            </w:r>
          </w:p>
          <w:p w:rsidR="00000000" w:rsidDel="00000000" w:rsidP="00000000" w:rsidRDefault="00000000" w:rsidRPr="00000000">
            <w:pPr>
              <w:contextualSpacing w:val="0"/>
              <w:rPr/>
            </w:pPr>
            <w:r w:rsidDel="00000000" w:rsidR="00000000" w:rsidRPr="00000000">
              <w:rPr>
                <w:rtl w:val="0"/>
              </w:rPr>
              <w:t xml:space="preserve">Government types</w:t>
            </w:r>
          </w:p>
          <w:p w:rsidR="00000000" w:rsidDel="00000000" w:rsidP="00000000" w:rsidRDefault="00000000" w:rsidRPr="00000000">
            <w:pPr>
              <w:contextualSpacing w:val="0"/>
              <w:rPr/>
            </w:pPr>
            <w:r w:rsidDel="00000000" w:rsidR="00000000" w:rsidRPr="00000000">
              <w:rPr>
                <w:rtl w:val="0"/>
              </w:rPr>
              <w:t xml:space="preserve">Border structure (e.g. shape)</w:t>
            </w:r>
          </w:p>
          <w:p w:rsidR="00000000" w:rsidDel="00000000" w:rsidP="00000000" w:rsidRDefault="00000000" w:rsidRPr="00000000">
            <w:pPr>
              <w:contextualSpacing w:val="0"/>
              <w:rPr/>
            </w:pPr>
            <w:r w:rsidDel="00000000" w:rsidR="00000000" w:rsidRPr="00000000">
              <w:rPr>
                <w:rtl w:val="0"/>
              </w:rPr>
              <w:t xml:space="preserve">Neighboring states</w:t>
            </w:r>
          </w:p>
          <w:p w:rsidR="00000000" w:rsidDel="00000000" w:rsidP="00000000" w:rsidRDefault="00000000" w:rsidRPr="00000000">
            <w:pPr>
              <w:contextualSpacing w:val="0"/>
              <w:rPr/>
            </w:pPr>
            <w:r w:rsidDel="00000000" w:rsidR="00000000" w:rsidRPr="00000000">
              <w:rPr>
                <w:rtl w:val="0"/>
              </w:rPr>
              <w:t xml:space="preserve">Foreign interests</w:t>
            </w:r>
          </w:p>
        </w:tc>
        <w:tc>
          <w:tcPr>
            <w:shd w:fill="ccccff"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rPr>
            </w:pPr>
            <w:r w:rsidDel="00000000" w:rsidR="00000000" w:rsidRPr="00000000">
              <w:rPr>
                <w:b w:val="1"/>
                <w:rtl w:val="0"/>
              </w:rPr>
              <w:t xml:space="preserve">Speaker</w:t>
            </w:r>
          </w:p>
          <w:p w:rsidR="00000000" w:rsidDel="00000000" w:rsidP="00000000" w:rsidRDefault="00000000" w:rsidRPr="00000000">
            <w:pPr>
              <w:contextualSpacing w:val="0"/>
              <w:rPr/>
            </w:pPr>
            <w:r w:rsidDel="00000000" w:rsidR="00000000" w:rsidRPr="00000000">
              <w:rPr>
                <w:rtl w:val="0"/>
              </w:rPr>
              <w:t xml:space="preserve">Present information in the character as a representative of the country</w:t>
            </w:r>
          </w:p>
          <w:p w:rsidR="00000000" w:rsidDel="00000000" w:rsidP="00000000" w:rsidRDefault="00000000" w:rsidRPr="00000000">
            <w:pPr>
              <w:contextualSpacing w:val="0"/>
              <w:rPr/>
            </w:pPr>
            <w:r w:rsidDel="00000000" w:rsidR="00000000" w:rsidRPr="00000000">
              <w:rPr>
                <w:rtl w:val="0"/>
              </w:rPr>
              <w:t xml:space="preserve">Participate in all caucuses</w:t>
            </w:r>
          </w:p>
          <w:p w:rsidR="00000000" w:rsidDel="00000000" w:rsidP="00000000" w:rsidRDefault="00000000" w:rsidRPr="00000000">
            <w:pPr>
              <w:contextualSpacing w:val="0"/>
              <w:rPr/>
            </w:pPr>
            <w:r w:rsidDel="00000000" w:rsidR="00000000" w:rsidRPr="00000000">
              <w:rPr>
                <w:rtl w:val="0"/>
              </w:rPr>
              <w:t xml:space="preserve">Be prepareed</w:t>
            </w:r>
          </w:p>
        </w:tc>
      </w:tr>
    </w:tbl>
    <w:p w:rsidR="00000000" w:rsidDel="00000000" w:rsidP="00000000" w:rsidRDefault="00000000" w:rsidRPr="00000000">
      <w:pPr>
        <w:shd w:fill="ffffcc" w:val="clear"/>
        <w:contextualSpacing w:val="0"/>
        <w:rPr/>
      </w:pPr>
      <w:r w:rsidDel="00000000" w:rsidR="00000000" w:rsidRPr="00000000">
        <w:rPr>
          <w:rtl w:val="0"/>
        </w:rPr>
        <w:tab/>
        <w:t xml:space="preserve">Your first responsibility is to research your assigned country; there are several links</w:t>
      </w:r>
      <w:hyperlink r:id="rId5">
        <w:r w:rsidDel="00000000" w:rsidR="00000000" w:rsidRPr="00000000">
          <w:rPr>
            <w:color w:val="1155cc"/>
            <w:u w:val="single"/>
            <w:rtl w:val="0"/>
          </w:rPr>
          <w:t xml:space="preserve"> </w:t>
        </w:r>
      </w:hyperlink>
      <w:r w:rsidDel="00000000" w:rsidR="00000000" w:rsidRPr="00000000">
        <w:rPr>
          <w:rtl w:val="0"/>
        </w:rPr>
        <w:t xml:space="preserve">provided on this site to get you started.  This will allow you to represent your assigned nation intelligently, and to act “in character” even when specific information about a topic may not be available (e.g. what type of government exists in your country?  What types of problems have occurred in your country's past that could have been prevented?).</w:t>
      </w:r>
    </w:p>
    <w:p w:rsidR="00000000" w:rsidDel="00000000" w:rsidP="00000000" w:rsidRDefault="00000000" w:rsidRPr="00000000">
      <w:pPr>
        <w:shd w:fill="ffffcc" w:val="clear"/>
        <w:contextualSpacing w:val="0"/>
        <w:rPr/>
      </w:pPr>
      <w:r w:rsidDel="00000000" w:rsidR="00000000" w:rsidRPr="00000000">
        <w:rPr>
          <w:rtl w:val="0"/>
        </w:rPr>
        <w:t xml:space="preserve">    Secondly, you must familiarize yourself with the continent of Africa through </w:t>
      </w:r>
      <w:hyperlink r:id="rId6">
        <w:r w:rsidDel="00000000" w:rsidR="00000000" w:rsidRPr="00000000">
          <w:rPr>
            <w:b w:val="1"/>
            <w:color w:val="000099"/>
            <w:u w:val="single"/>
            <w:rtl w:val="0"/>
          </w:rPr>
          <w:t xml:space="preserve">resources</w:t>
        </w:r>
      </w:hyperlink>
      <w:r w:rsidDel="00000000" w:rsidR="00000000" w:rsidRPr="00000000">
        <w:rPr>
          <w:rtl w:val="0"/>
        </w:rPr>
        <w:t xml:space="preserve">, maps, and data, not just information on your assigned country.  You must then establish criteria by which you will prioritize the delimitation of the boundaries of Africa.  There are many priorities you may consider - language, religion, access to major oceans, seas, or rivers (prevent landlocked states as much as possible), cultures/established tribal kingdoms, population (density &amp; total), mineral access &amp; arable land, physical landscape, etc...  As you can see, you have quite a responsibility on your hands.</w:t>
      </w:r>
    </w:p>
    <w:p w:rsidR="00000000" w:rsidDel="00000000" w:rsidP="00000000" w:rsidRDefault="00000000" w:rsidRPr="00000000">
      <w:pPr>
        <w:shd w:fill="ffffcc" w:val="clear"/>
        <w:contextualSpacing w:val="0"/>
        <w:rPr/>
      </w:pPr>
      <w:r w:rsidDel="00000000" w:rsidR="00000000" w:rsidRPr="00000000">
        <w:rPr>
          <w:rtl w:val="0"/>
        </w:rPr>
      </w:r>
    </w:p>
    <w:p w:rsidR="00000000" w:rsidDel="00000000" w:rsidP="00000000" w:rsidRDefault="00000000" w:rsidRPr="00000000">
      <w:pPr>
        <w:shd w:fill="ffffcc" w:val="clear"/>
        <w:contextualSpacing w:val="0"/>
        <w:rPr/>
      </w:pPr>
      <w:r w:rsidDel="00000000" w:rsidR="00000000" w:rsidRPr="00000000">
        <w:rPr>
          <w:rtl w:val="0"/>
        </w:rPr>
      </w:r>
    </w:p>
    <w:p w:rsidR="00000000" w:rsidDel="00000000" w:rsidP="00000000" w:rsidRDefault="00000000" w:rsidRPr="00000000">
      <w:pPr>
        <w:shd w:fill="ffffcc" w:val="clear"/>
        <w:contextualSpacing w:val="0"/>
        <w:rPr>
          <w:shd w:fill="ffffcc" w:val="clear"/>
        </w:rPr>
      </w:pPr>
      <w:r w:rsidDel="00000000" w:rsidR="00000000" w:rsidRPr="00000000">
        <w:rPr>
          <w:rFonts w:ascii="Georgia" w:cs="Georgia" w:eastAsia="Georgia" w:hAnsi="Georgia"/>
          <w:color w:val="33cccc"/>
          <w:shd w:fill="ffffcc" w:val="clear"/>
          <w:rtl w:val="0"/>
        </w:rPr>
        <w:t xml:space="preserve"> </w:t>
      </w:r>
      <w:r w:rsidDel="00000000" w:rsidR="00000000" w:rsidRPr="00000000">
        <w:rPr>
          <w:shd w:fill="ffffcc" w:val="clear"/>
          <w:rtl w:val="0"/>
        </w:rPr>
        <w:t xml:space="preserve">When you have gathered enough data and maps, and have established the underlying criteria and philosophies guiding your country's decisions, you are then ready to construct your position paper and proposed resolution. </w:t>
      </w:r>
    </w:p>
    <w:p w:rsidR="00000000" w:rsidDel="00000000" w:rsidP="00000000" w:rsidRDefault="00000000" w:rsidRPr="00000000">
      <w:pPr>
        <w:shd w:fill="ffffcc" w:val="clear"/>
        <w:contextualSpacing w:val="0"/>
        <w:rPr>
          <w:shd w:fill="ffffcc" w:val="clear"/>
        </w:rPr>
      </w:pPr>
      <w:r w:rsidDel="00000000" w:rsidR="00000000" w:rsidRPr="00000000">
        <w:rPr>
          <w:rtl w:val="0"/>
        </w:rPr>
      </w:r>
    </w:p>
    <w:p w:rsidR="00000000" w:rsidDel="00000000" w:rsidP="00000000" w:rsidRDefault="00000000" w:rsidRPr="00000000">
      <w:pPr>
        <w:shd w:fill="ffffcc" w:val="clear"/>
        <w:contextualSpacing w:val="0"/>
        <w:rPr>
          <w:rFonts w:ascii="Georgia" w:cs="Georgia" w:eastAsia="Georgia" w:hAnsi="Georgia"/>
          <w:b w:val="1"/>
          <w:sz w:val="24"/>
          <w:szCs w:val="24"/>
          <w:shd w:fill="ffffcc" w:val="clear"/>
        </w:rPr>
      </w:pPr>
      <w:r w:rsidDel="00000000" w:rsidR="00000000" w:rsidRPr="00000000">
        <w:rPr>
          <w:rFonts w:ascii="Georgia" w:cs="Georgia" w:eastAsia="Georgia" w:hAnsi="Georgia"/>
          <w:b w:val="1"/>
          <w:sz w:val="24"/>
          <w:szCs w:val="24"/>
          <w:shd w:fill="ffffcc" w:val="clear"/>
          <w:rtl w:val="0"/>
        </w:rPr>
        <w:t xml:space="preserve">TO SUMMARIZE</w:t>
      </w:r>
    </w:p>
    <w:tbl>
      <w:tblPr>
        <w:tblStyle w:val="Table2"/>
        <w:tblW w:w="92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50"/>
        <w:gridCol w:w="8630"/>
        <w:tblGridChange w:id="0">
          <w:tblGrid>
            <w:gridCol w:w="650"/>
            <w:gridCol w:w="8630"/>
          </w:tblGrid>
        </w:tblGridChange>
      </w:tblGrid>
      <w:tr>
        <w:trPr>
          <w:trHeight w:val="500" w:hRule="atLeast"/>
        </w:trPr>
        <w:tc>
          <w:tcPr>
            <w:gridSpan w:val="2"/>
            <w:tcMar>
              <w:top w:w="100.0" w:type="dxa"/>
              <w:left w:w="100.0" w:type="dxa"/>
              <w:bottom w:w="100.0" w:type="dxa"/>
              <w:right w:w="100.0" w:type="dxa"/>
            </w:tcMar>
            <w:vAlign w:val="top"/>
          </w:tcPr>
          <w:p w:rsidR="00000000" w:rsidDel="00000000" w:rsidP="00000000" w:rsidRDefault="00000000" w:rsidRPr="00000000">
            <w:pPr>
              <w:shd w:fill="ffffcc" w:val="clear"/>
              <w:contextualSpacing w:val="0"/>
              <w:rPr>
                <w:shd w:fill="ffffcc" w:val="clear"/>
              </w:rPr>
            </w:pPr>
            <w:r w:rsidDel="00000000" w:rsidR="00000000" w:rsidRPr="00000000">
              <w:rPr>
                <w:shd w:fill="ffffcc" w:val="clear"/>
                <w:rtl w:val="0"/>
              </w:rPr>
              <w:t xml:space="preserve">The basic steps you and your fellow delegates must complete:</w:t>
            </w:r>
          </w:p>
        </w:tc>
      </w:tr>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ffffcc" w:val="clear"/>
              </w:rPr>
            </w:pPr>
            <w:r w:rsidDel="00000000" w:rsidR="00000000" w:rsidRPr="00000000">
              <w:rPr>
                <w:shd w:fill="ffffcc" w:val="clea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ffffcc" w:val="clear"/>
              </w:rPr>
            </w:pPr>
            <w:r w:rsidDel="00000000" w:rsidR="00000000" w:rsidRPr="00000000">
              <w:rPr>
                <w:shd w:fill="ffffcc" w:val="clear"/>
                <w:rtl w:val="0"/>
              </w:rPr>
              <w:t xml:space="preserve">· </w:t>
            </w:r>
            <w:r w:rsidDel="00000000" w:rsidR="00000000" w:rsidRPr="00000000">
              <w:rPr>
                <w:b w:val="1"/>
                <w:i w:val="1"/>
                <w:shd w:fill="ffffcc" w:val="clear"/>
                <w:rtl w:val="0"/>
              </w:rPr>
              <w:t xml:space="preserve">Designate</w:t>
            </w:r>
            <w:r w:rsidDel="00000000" w:rsidR="00000000" w:rsidRPr="00000000">
              <w:rPr>
                <w:shd w:fill="ffffcc" w:val="clear"/>
                <w:rtl w:val="0"/>
              </w:rPr>
              <w:t xml:space="preserve"> the duties of all delegates in your group - economist, anthropologist, political scientist, and speaker.</w:t>
            </w:r>
          </w:p>
        </w:tc>
      </w:tr>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ffffcc" w:val="clear"/>
              </w:rPr>
            </w:pPr>
            <w:r w:rsidDel="00000000" w:rsidR="00000000" w:rsidRPr="00000000">
              <w:rPr>
                <w:shd w:fill="ffffcc" w:val="clea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ffffcc" w:val="clear"/>
              </w:rPr>
            </w:pPr>
            <w:r w:rsidDel="00000000" w:rsidR="00000000" w:rsidRPr="00000000">
              <w:rPr>
                <w:shd w:fill="ffffcc" w:val="clear"/>
                <w:rtl w:val="0"/>
              </w:rPr>
              <w:t xml:space="preserve">· </w:t>
            </w:r>
            <w:r w:rsidDel="00000000" w:rsidR="00000000" w:rsidRPr="00000000">
              <w:rPr>
                <w:b w:val="1"/>
                <w:i w:val="1"/>
                <w:shd w:fill="ffffcc" w:val="clear"/>
                <w:rtl w:val="0"/>
              </w:rPr>
              <w:t xml:space="preserve">Research</w:t>
            </w:r>
            <w:r w:rsidDel="00000000" w:rsidR="00000000" w:rsidRPr="00000000">
              <w:rPr>
                <w:shd w:fill="ffffcc" w:val="clear"/>
                <w:rtl w:val="0"/>
              </w:rPr>
              <w:t xml:space="preserve"> the essentials of the Berlin Conference, your respective nation, and the general goals and inclinations of ALL other delegations.</w:t>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ffffcc" w:val="clear"/>
              </w:rPr>
            </w:pPr>
            <w:r w:rsidDel="00000000" w:rsidR="00000000" w:rsidRPr="00000000">
              <w:rPr>
                <w:shd w:fill="ffffcc" w:val="clea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ffffcc" w:val="clear"/>
              </w:rPr>
            </w:pPr>
            <w:r w:rsidDel="00000000" w:rsidR="00000000" w:rsidRPr="00000000">
              <w:rPr>
                <w:shd w:fill="ffffcc" w:val="clear"/>
                <w:rtl w:val="0"/>
              </w:rPr>
              <w:t xml:space="preserve">· </w:t>
            </w:r>
            <w:r w:rsidDel="00000000" w:rsidR="00000000" w:rsidRPr="00000000">
              <w:rPr>
                <w:b w:val="1"/>
                <w:i w:val="1"/>
                <w:shd w:fill="ffffcc" w:val="clear"/>
                <w:rtl w:val="0"/>
              </w:rPr>
              <w:t xml:space="preserve">Analyze</w:t>
            </w:r>
            <w:r w:rsidDel="00000000" w:rsidR="00000000" w:rsidRPr="00000000">
              <w:rPr>
                <w:shd w:fill="ffffcc" w:val="clear"/>
                <w:rtl w:val="0"/>
              </w:rPr>
              <w:t xml:space="preserve"> maps and data to familiarize yourself with the African continent.</w:t>
            </w:r>
          </w:p>
        </w:tc>
      </w:tr>
      <w:tr>
        <w:trPr>
          <w:trHeight w:val="11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ffffcc" w:val="clear"/>
              </w:rPr>
            </w:pPr>
            <w:r w:rsidDel="00000000" w:rsidR="00000000" w:rsidRPr="00000000">
              <w:rPr>
                <w:shd w:fill="ffffcc" w:val="clea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ffffcc" w:val="clear"/>
              </w:rPr>
            </w:pPr>
            <w:r w:rsidDel="00000000" w:rsidR="00000000" w:rsidRPr="00000000">
              <w:rPr>
                <w:shd w:fill="ffffcc" w:val="clear"/>
                <w:rtl w:val="0"/>
              </w:rPr>
              <w:t xml:space="preserve">· </w:t>
            </w:r>
            <w:r w:rsidDel="00000000" w:rsidR="00000000" w:rsidRPr="00000000">
              <w:rPr>
                <w:b w:val="1"/>
                <w:i w:val="1"/>
                <w:shd w:fill="ffffcc" w:val="clear"/>
                <w:rtl w:val="0"/>
              </w:rPr>
              <w:t xml:space="preserve">Establish </w:t>
            </w:r>
            <w:r w:rsidDel="00000000" w:rsidR="00000000" w:rsidRPr="00000000">
              <w:rPr>
                <w:shd w:fill="ffffcc" w:val="clear"/>
                <w:rtl w:val="0"/>
              </w:rPr>
              <w:t xml:space="preserve">a hierarchy of priorities by which you will create an original boundary system for Africa (e.g., kingdoms, access to water and minerals, language, religion, etc.).</w:t>
            </w:r>
          </w:p>
        </w:tc>
      </w:tr>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ffffcc" w:val="clear"/>
              </w:rPr>
            </w:pPr>
            <w:r w:rsidDel="00000000" w:rsidR="00000000" w:rsidRPr="00000000">
              <w:rPr>
                <w:shd w:fill="ffffcc" w:val="clea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ffffcc" w:val="clear"/>
              </w:rPr>
            </w:pPr>
            <w:r w:rsidDel="00000000" w:rsidR="00000000" w:rsidRPr="00000000">
              <w:rPr>
                <w:shd w:fill="ffffcc" w:val="clear"/>
                <w:rtl w:val="0"/>
              </w:rPr>
              <w:t xml:space="preserve">· </w:t>
            </w:r>
            <w:r w:rsidDel="00000000" w:rsidR="00000000" w:rsidRPr="00000000">
              <w:rPr>
                <w:b w:val="1"/>
                <w:i w:val="1"/>
                <w:shd w:fill="ffffcc" w:val="clear"/>
                <w:rtl w:val="0"/>
              </w:rPr>
              <w:t xml:space="preserve">Create </w:t>
            </w:r>
            <w:r w:rsidDel="00000000" w:rsidR="00000000" w:rsidRPr="00000000">
              <w:rPr>
                <w:shd w:fill="ffffcc" w:val="clear"/>
                <w:rtl w:val="0"/>
              </w:rPr>
              <w:t xml:space="preserve">a position paper articulating your nation's goals and priorities with respect to the issue of establishing the boundaries of Africa.</w:t>
            </w:r>
          </w:p>
        </w:tc>
      </w:tr>
      <w:tr>
        <w:trPr>
          <w:trHeight w:val="11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ffffcc" w:val="clear"/>
              </w:rPr>
            </w:pPr>
            <w:r w:rsidDel="00000000" w:rsidR="00000000" w:rsidRPr="00000000">
              <w:rPr>
                <w:shd w:fill="ffffcc" w:val="clea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hd w:fill="ffffcc" w:val="clear"/>
              </w:rPr>
            </w:pPr>
            <w:r w:rsidDel="00000000" w:rsidR="00000000" w:rsidRPr="00000000">
              <w:rPr>
                <w:shd w:fill="ffffcc" w:val="clear"/>
                <w:rtl w:val="0"/>
              </w:rPr>
              <w:t xml:space="preserve">· </w:t>
            </w:r>
            <w:r w:rsidDel="00000000" w:rsidR="00000000" w:rsidRPr="00000000">
              <w:rPr>
                <w:b w:val="1"/>
                <w:i w:val="1"/>
                <w:shd w:fill="ffffcc" w:val="clear"/>
                <w:rtl w:val="0"/>
              </w:rPr>
              <w:t xml:space="preserve">Include </w:t>
            </w:r>
            <w:r w:rsidDel="00000000" w:rsidR="00000000" w:rsidRPr="00000000">
              <w:rPr>
                <w:shd w:fill="ffffcc" w:val="clear"/>
                <w:rtl w:val="0"/>
              </w:rPr>
              <w:t xml:space="preserve">a section describing the amount of work each individual had contributed to the overall project.</w:t>
            </w:r>
          </w:p>
        </w:tc>
      </w:tr>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ffffcc" w:val="clear"/>
              </w:rPr>
            </w:pPr>
            <w:r w:rsidDel="00000000" w:rsidR="00000000" w:rsidRPr="00000000">
              <w:rPr>
                <w:shd w:fill="ffffcc" w:val="clea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hd w:fill="ffffcc" w:val="clear"/>
              </w:rPr>
            </w:pPr>
            <w:r w:rsidDel="00000000" w:rsidR="00000000" w:rsidRPr="00000000">
              <w:rPr>
                <w:shd w:fill="ffffcc" w:val="clear"/>
                <w:rtl w:val="0"/>
              </w:rPr>
              <w:t xml:space="preserve">· </w:t>
            </w:r>
            <w:r w:rsidDel="00000000" w:rsidR="00000000" w:rsidRPr="00000000">
              <w:rPr>
                <w:b w:val="1"/>
                <w:i w:val="1"/>
                <w:shd w:fill="ffffcc" w:val="clear"/>
                <w:rtl w:val="0"/>
              </w:rPr>
              <w:t xml:space="preserve">Submit</w:t>
            </w:r>
            <w:r w:rsidDel="00000000" w:rsidR="00000000" w:rsidRPr="00000000">
              <w:rPr>
                <w:shd w:fill="ffffcc" w:val="clear"/>
                <w:rtl w:val="0"/>
              </w:rPr>
              <w:t xml:space="preserve"> your Rules and Request forms, and map to your instructor (make at least one additional copy for your delegation).</w:t>
            </w:r>
          </w:p>
        </w:tc>
      </w:tr>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ffffcc" w:val="clear"/>
              </w:rPr>
            </w:pPr>
            <w:r w:rsidDel="00000000" w:rsidR="00000000" w:rsidRPr="00000000">
              <w:rPr>
                <w:shd w:fill="ffffcc" w:val="clea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shd w:fill="ffffcc" w:val="clear"/>
              </w:rPr>
            </w:pPr>
            <w:r w:rsidDel="00000000" w:rsidR="00000000" w:rsidRPr="00000000">
              <w:rPr>
                <w:shd w:fill="ffffcc" w:val="clear"/>
                <w:rtl w:val="0"/>
              </w:rPr>
              <w:t xml:space="preserve">· </w:t>
            </w:r>
            <w:r w:rsidDel="00000000" w:rsidR="00000000" w:rsidRPr="00000000">
              <w:rPr>
                <w:b w:val="1"/>
                <w:i w:val="1"/>
                <w:shd w:fill="ffffcc" w:val="clear"/>
                <w:rtl w:val="0"/>
              </w:rPr>
              <w:t xml:space="preserve">Participate</w:t>
            </w:r>
            <w:r w:rsidDel="00000000" w:rsidR="00000000" w:rsidRPr="00000000">
              <w:rPr>
                <w:shd w:fill="ffffcc" w:val="clear"/>
                <w:rtl w:val="0"/>
              </w:rPr>
              <w:t xml:space="preserve"> in the Model Berlin Conference.</w:t>
            </w:r>
          </w:p>
        </w:tc>
      </w:tr>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ffff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ffffcc" w:val="clear"/>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ffffcc"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ffffcc" w:val="clear"/>
              </w:rPr>
            </w:pPr>
            <w:r w:rsidDel="00000000" w:rsidR="00000000" w:rsidRPr="00000000">
              <w:rPr>
                <w:rtl w:val="0"/>
              </w:rPr>
            </w:r>
          </w:p>
        </w:tc>
      </w:tr>
    </w:tbl>
    <w:p w:rsidR="00000000" w:rsidDel="00000000" w:rsidP="00000000" w:rsidRDefault="00000000" w:rsidRPr="00000000">
      <w:pPr>
        <w:shd w:fill="ffffcc" w:val="clear"/>
        <w:contextualSpacing w:val="0"/>
        <w:rPr>
          <w:shd w:fill="ffffcc" w:val="clea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cc" w:val="clear"/>
    </w:tc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teacherweb.ftl.pinecrest.edu/snyderd/MWH/Projects/mun-bc/index.htm#r" TargetMode="External"/><Relationship Id="rId6" Type="http://schemas.openxmlformats.org/officeDocument/2006/relationships/hyperlink" Target="http://teacherweb.ftl.pinecrest.edu/snyderd/MWH/Projects/MUN-BC#r" TargetMode="External"/></Relationships>
</file>